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02" w:rsidRDefault="006F7DCA" w:rsidP="006F7D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TALLER DE REPASO DE ALGUNOS CONCEPTOS</w:t>
      </w:r>
      <w:r w:rsidR="0037068A">
        <w:rPr>
          <w:rFonts w:ascii="Arial" w:hAnsi="Arial" w:cs="Arial"/>
          <w:b/>
          <w:sz w:val="24"/>
          <w:szCs w:val="24"/>
        </w:rPr>
        <w:t xml:space="preserve"> DEL</w:t>
      </w:r>
      <w:r>
        <w:rPr>
          <w:rFonts w:ascii="Arial" w:hAnsi="Arial" w:cs="Arial"/>
          <w:b/>
          <w:sz w:val="24"/>
          <w:szCs w:val="24"/>
        </w:rPr>
        <w:t xml:space="preserve"> PRIMER PERIODO</w:t>
      </w:r>
    </w:p>
    <w:p w:rsidR="006F7DCA" w:rsidRDefault="006F7DCA" w:rsidP="006F7D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F7DCA">
        <w:rPr>
          <w:rFonts w:ascii="Arial" w:hAnsi="Arial" w:cs="Arial"/>
          <w:sz w:val="24"/>
          <w:szCs w:val="24"/>
        </w:rPr>
        <w:t>Busca en la sopa de letras las respuestas a las siguientes preguntas</w:t>
      </w:r>
    </w:p>
    <w:p w:rsidR="006F7DCA" w:rsidRDefault="006F7DCA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Género periodístico donde prima la narración</w:t>
      </w:r>
    </w:p>
    <w:p w:rsidR="006F7DCA" w:rsidRDefault="006F7DCA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más importante en la noticia</w:t>
      </w:r>
    </w:p>
    <w:p w:rsidR="006F7DCA" w:rsidRDefault="006F7DCA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Género periodístico que hace énfasis en la explicación</w:t>
      </w:r>
    </w:p>
    <w:p w:rsidR="006F7DCA" w:rsidRDefault="006F7DCA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que participan en las acciones dentro de una narración</w:t>
      </w:r>
    </w:p>
    <w:p w:rsidR="006F7DCA" w:rsidRDefault="006F7DCA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 a la que se le realiza una entrevista</w:t>
      </w:r>
    </w:p>
    <w:p w:rsidR="006F7DCA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Voz que cuenta la historia en un texto narrativo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que explica el origen de un fenómeno natural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Dios griego del tiempo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dios del rayo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de los océanos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clásico de libros como la Ilíada y la Odisea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Poema épico que cuenta un episodio de la guerra de Troya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 de los trágicos griegos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de Edipo rey</w:t>
      </w:r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Comedia escrita por </w:t>
      </w:r>
      <w:proofErr w:type="spellStart"/>
      <w:r>
        <w:rPr>
          <w:rFonts w:ascii="Arial" w:hAnsi="Arial" w:cs="Arial"/>
          <w:sz w:val="24"/>
          <w:szCs w:val="24"/>
        </w:rPr>
        <w:t>Menandro</w:t>
      </w:r>
      <w:proofErr w:type="spellEnd"/>
    </w:p>
    <w:p w:rsidR="00D40F5F" w:rsidRDefault="00D40F5F" w:rsidP="006F7D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Poema épico que narra regreso de Ulises</w:t>
      </w:r>
    </w:p>
    <w:p w:rsidR="00D40F5F" w:rsidRDefault="00D40F5F" w:rsidP="00D40F5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03"/>
        <w:gridCol w:w="416"/>
        <w:gridCol w:w="416"/>
        <w:gridCol w:w="416"/>
        <w:gridCol w:w="403"/>
        <w:gridCol w:w="403"/>
        <w:gridCol w:w="403"/>
        <w:gridCol w:w="403"/>
        <w:gridCol w:w="416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16"/>
      </w:tblGrid>
      <w:tr w:rsidR="002E1CD1" w:rsidTr="00A10D9D"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</w:p>
        </w:tc>
      </w:tr>
      <w:tr w:rsidR="002E1CD1" w:rsidTr="00A10D9D"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D40F5F" w:rsidRPr="00A10D9D" w:rsidRDefault="008C33B7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D40F5F" w:rsidRPr="00A10D9D" w:rsidRDefault="00A10D9D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D40F5F" w:rsidRPr="00A10D9D" w:rsidRDefault="002E1CD1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D40F5F" w:rsidRPr="00A10D9D" w:rsidRDefault="00D40F5F" w:rsidP="00D40F5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D9D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</w:p>
        </w:tc>
      </w:tr>
    </w:tbl>
    <w:p w:rsidR="00D40F5F" w:rsidRDefault="00D40F5F" w:rsidP="00D40F5F">
      <w:pPr>
        <w:jc w:val="both"/>
        <w:rPr>
          <w:rFonts w:ascii="Arial" w:hAnsi="Arial" w:cs="Arial"/>
          <w:sz w:val="24"/>
          <w:szCs w:val="24"/>
        </w:rPr>
      </w:pPr>
    </w:p>
    <w:p w:rsidR="0037068A" w:rsidRPr="0037068A" w:rsidRDefault="0037068A" w:rsidP="0037068A">
      <w:pPr>
        <w:jc w:val="both"/>
        <w:rPr>
          <w:rFonts w:ascii="Arial" w:hAnsi="Arial" w:cs="Arial"/>
          <w:b/>
          <w:sz w:val="24"/>
          <w:szCs w:val="24"/>
        </w:rPr>
      </w:pPr>
      <w:r w:rsidRPr="0037068A">
        <w:rPr>
          <w:rFonts w:ascii="Arial" w:hAnsi="Arial" w:cs="Arial"/>
          <w:b/>
          <w:sz w:val="24"/>
          <w:szCs w:val="24"/>
        </w:rPr>
        <w:t xml:space="preserve">Consulta en Internet </w:t>
      </w:r>
    </w:p>
    <w:p w:rsidR="00A10D9D" w:rsidRDefault="0037068A" w:rsidP="00370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consiste el complejo de Edipo?</w:t>
      </w:r>
    </w:p>
    <w:p w:rsidR="0037068A" w:rsidRDefault="0037068A" w:rsidP="00370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¿Quién es Electra? ¿Por qué se habla del complejo de Electra?</w:t>
      </w:r>
    </w:p>
    <w:p w:rsidR="0037068A" w:rsidRDefault="0037068A" w:rsidP="00370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¿De qué trata la tragedia de Medea? </w:t>
      </w:r>
    </w:p>
    <w:p w:rsidR="0037068A" w:rsidRDefault="0037068A" w:rsidP="00370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crea al hombre según la mitología griega?</w:t>
      </w:r>
    </w:p>
    <w:p w:rsidR="0037068A" w:rsidRDefault="0037068A" w:rsidP="00370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son los argonautas?</w:t>
      </w:r>
    </w:p>
    <w:p w:rsidR="0037068A" w:rsidRPr="0037068A" w:rsidRDefault="0037068A" w:rsidP="003706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trata el misántropo?</w:t>
      </w:r>
    </w:p>
    <w:sectPr w:rsidR="0037068A" w:rsidRPr="0037068A" w:rsidSect="005F3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B7C"/>
    <w:multiLevelType w:val="hybridMultilevel"/>
    <w:tmpl w:val="9F5ABA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8C7B21"/>
    <w:multiLevelType w:val="hybridMultilevel"/>
    <w:tmpl w:val="C3C285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DCA"/>
    <w:rsid w:val="002E1CD1"/>
    <w:rsid w:val="0037068A"/>
    <w:rsid w:val="005F3C02"/>
    <w:rsid w:val="006F7DCA"/>
    <w:rsid w:val="008C33B7"/>
    <w:rsid w:val="00A10D9D"/>
    <w:rsid w:val="00D4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DCA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0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2011-03-21T19:51:00Z</dcterms:created>
  <dcterms:modified xsi:type="dcterms:W3CDTF">2011-03-21T20:50:00Z</dcterms:modified>
</cp:coreProperties>
</file>