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EA" w:rsidRDefault="00C34DEA" w:rsidP="00C34D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JUAN DE LA CRUZ</w:t>
      </w:r>
    </w:p>
    <w:p w:rsidR="00C34DEA" w:rsidRDefault="00EB7453" w:rsidP="00C34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34DEA" w:rsidRPr="00EB7453">
        <w:rPr>
          <w:rFonts w:ascii="Arial" w:hAnsi="Arial" w:cs="Arial"/>
          <w:sz w:val="24"/>
          <w:szCs w:val="24"/>
        </w:rPr>
        <w:t xml:space="preserve">ació el 24 de junio de 1542 en </w:t>
      </w:r>
      <w:proofErr w:type="spellStart"/>
      <w:r w:rsidR="00C34DEA" w:rsidRPr="00EB7453">
        <w:rPr>
          <w:rFonts w:ascii="Arial" w:hAnsi="Arial" w:cs="Arial"/>
          <w:sz w:val="24"/>
          <w:szCs w:val="24"/>
        </w:rPr>
        <w:t>Fontiveros</w:t>
      </w:r>
      <w:proofErr w:type="spellEnd"/>
      <w:r w:rsidR="00C34DEA" w:rsidRPr="00EB74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pequeño pueblo español, </w:t>
      </w:r>
      <w:r w:rsidRPr="00EB7453">
        <w:rPr>
          <w:rFonts w:ascii="Arial" w:hAnsi="Arial" w:cs="Arial"/>
          <w:sz w:val="24"/>
          <w:szCs w:val="24"/>
        </w:rPr>
        <w:t xml:space="preserve"> el 14 de diciembre de 1591, muere a la edad de 49 años.</w:t>
      </w:r>
      <w:r w:rsidRPr="00EB7453">
        <w:rPr>
          <w:rFonts w:ascii="Arial" w:hAnsi="Arial" w:cs="Arial"/>
          <w:sz w:val="24"/>
          <w:szCs w:val="24"/>
        </w:rPr>
        <w:br/>
        <w:t>135 años después, es elevado a la categoría de santo, por la iglesia católica.</w:t>
      </w:r>
    </w:p>
    <w:p w:rsidR="00EB7453" w:rsidRPr="00EB7453" w:rsidRDefault="00EB7453" w:rsidP="00C34D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poeta místico renacentista. Su obra poética trata de la relación del alma humana con Dios. A continuación encuentra una de las obras de este poeta.</w:t>
      </w:r>
    </w:p>
    <w:p w:rsidR="00C34DEA" w:rsidRDefault="00C34DEA"/>
    <w:p w:rsidR="00C34DEA" w:rsidRDefault="00C34DEA"/>
    <w:tbl>
      <w:tblPr>
        <w:tblW w:w="4333" w:type="pct"/>
        <w:jc w:val="center"/>
        <w:tblCellSpacing w:w="0" w:type="dxa"/>
        <w:tblInd w:w="-566" w:type="dxa"/>
        <w:tblCellMar>
          <w:left w:w="0" w:type="dxa"/>
          <w:right w:w="0" w:type="dxa"/>
        </w:tblCellMar>
        <w:tblLook w:val="04A0"/>
      </w:tblPr>
      <w:tblGrid>
        <w:gridCol w:w="7370"/>
      </w:tblGrid>
      <w:tr w:rsidR="00C34DEA" w:rsidRPr="00C34DEA" w:rsidTr="00C34DE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eastAsia="es-ES"/>
              </w:rPr>
              <w:t xml:space="preserve">Coplas de el alma que pena por ver a Dios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eastAsia="es-ES"/>
              </w:rPr>
            </w:pP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Vivo sin vivir en mí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de tal manera espero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que </w:t>
            </w:r>
            <w:proofErr w:type="gram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muero</w:t>
            </w:r>
            <w:proofErr w:type="gram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En mí yo no vivo ya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sin Dios vivir no puedo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pues sin él y sin mí quedo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éste vivir qué será</w:t>
            </w:r>
            <w:proofErr w:type="gram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?</w:t>
            </w:r>
            <w:proofErr w:type="gram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Mil muertes se me </w:t>
            </w:r>
            <w:proofErr w:type="gram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hará</w:t>
            </w:r>
            <w:proofErr w:type="gram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pues mi misma vida espero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muriendo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II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Esta vida que yo vivo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es privación de vivir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assí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es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contino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morir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hasta que viva contigo.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Oye mi Dios lo que digo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que esta vida no la quiero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que muero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III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Estando ausente de ti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qué vida puedo tener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sino muerte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padescer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la mayor que nunca vi</w:t>
            </w:r>
            <w:proofErr w:type="gram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?</w:t>
            </w:r>
            <w:proofErr w:type="gram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Lástima tengo de mí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pues de suerte persevero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 xml:space="preserve">que muero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IV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El pez que del agua sale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aun de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alibio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no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caresce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que en la muerte que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padesce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al fin la muerte le vale.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Qué muerte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abrá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que se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yguale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a mi vivir lastimero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pues si más vivo más muero</w:t>
            </w:r>
            <w:proofErr w:type="gram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?</w:t>
            </w:r>
            <w:proofErr w:type="gram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V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Quando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me pienso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alibiar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de verte en el Sacramento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házeme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más sentimiento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el no te poder gozar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todo es para más penar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por no verte como quiero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muero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VI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Y si me gozo Señor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con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esperança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verte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en ver que puedo perderte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se me dobla mi dolor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viviendo en tanto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pabor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esperando como espero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muérome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VII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Sácame de </w:t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aquesta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muerte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mi Dios y dame la vida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no me tengas impedida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en este lazo tan fuerte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mira que peno por verte,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mi mal es tan entero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que muero porque no muero.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        VIII </w:t>
            </w:r>
          </w:p>
          <w:p w:rsidR="00C34DEA" w:rsidRPr="00C34DEA" w:rsidRDefault="00C34DEA" w:rsidP="00C3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Lloraré mi muerte ya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y lamentaré mi vida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en tanto que detenida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por mis pecados está.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 xml:space="preserve">¡O mi Dios!, </w:t>
            </w:r>
            <w:r w:rsidR="00EB74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¿</w:t>
            </w:r>
            <w:proofErr w:type="spellStart"/>
            <w:r w:rsidR="00EB745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uándo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será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proofErr w:type="spellStart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quando</w:t>
            </w:r>
            <w:proofErr w:type="spellEnd"/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yo diga de vero </w:t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r w:rsidRPr="00C34DE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vivo ya porque no muero?</w:t>
            </w:r>
          </w:p>
          <w:tbl>
            <w:tblPr>
              <w:tblW w:w="2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85"/>
            </w:tblGrid>
            <w:tr w:rsidR="00C34DEA" w:rsidRPr="00C34D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4DEA" w:rsidRPr="00C34DEA" w:rsidRDefault="00C34DEA" w:rsidP="00C34DE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C34DEA">
                    <w:rPr>
                      <w:rFonts w:ascii="Arial" w:eastAsia="Times New Roman" w:hAnsi="Arial" w:cs="Arial"/>
                      <w:b/>
                      <w:bCs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2124075" cy="619125"/>
                        <wp:effectExtent l="0" t="0" r="9525" b="0"/>
                        <wp:docPr id="1" name="Imagen 1" descr="http://www.poesi.as/firma0sjc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oesi.as/firma0sjc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4DEA" w:rsidRDefault="00C34DEA" w:rsidP="00C34DE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es-ES"/>
                    </w:rPr>
                  </w:pPr>
                  <w:r w:rsidRPr="00C34DEA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es-ES"/>
                    </w:rPr>
                    <w:t>San Juan de la Cruz</w:t>
                  </w:r>
                </w:p>
                <w:p w:rsidR="00C34DEA" w:rsidRPr="00C34DEA" w:rsidRDefault="00C34DEA" w:rsidP="00C34DE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iCs/>
                      <w:sz w:val="28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iCs/>
                      <w:sz w:val="28"/>
                      <w:szCs w:val="24"/>
                      <w:lang w:eastAsia="es-ES"/>
                    </w:rPr>
                    <w:t>B</w:t>
                  </w:r>
                  <w:r w:rsidRPr="00C34DEA">
                    <w:rPr>
                      <w:rFonts w:ascii="Arial" w:eastAsia="Times New Roman" w:hAnsi="Arial" w:cs="Arial"/>
                      <w:b/>
                      <w:iCs/>
                      <w:sz w:val="28"/>
                      <w:szCs w:val="24"/>
                      <w:lang w:eastAsia="es-ES"/>
                    </w:rPr>
                    <w:t>ibliografía</w:t>
                  </w:r>
                </w:p>
              </w:tc>
            </w:tr>
          </w:tbl>
          <w:p w:rsidR="00C34DEA" w:rsidRPr="00C34DEA" w:rsidRDefault="00C34DEA" w:rsidP="00C3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0877C7" w:rsidRDefault="00EB7453">
      <w:hyperlink r:id="rId7" w:history="1">
        <w:r w:rsidRPr="00A377B5">
          <w:rPr>
            <w:rStyle w:val="Hipervnculo"/>
          </w:rPr>
          <w:t>http://www.poesi.as/San_Juan_de_la_Cruz.htm</w:t>
        </w:r>
      </w:hyperlink>
    </w:p>
    <w:p w:rsidR="00EB7453" w:rsidRDefault="00EB74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Después de leer el poema analiza:</w:t>
      </w:r>
    </w:p>
    <w:p w:rsidR="00EB7453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está triste San Juan de la Cruz?</w:t>
      </w:r>
    </w:p>
    <w:p w:rsidR="00E6016D" w:rsidRPr="00E6016D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será la razón para que él exprese “</w:t>
      </w:r>
      <w:r w:rsidRPr="00C34DEA">
        <w:rPr>
          <w:rFonts w:ascii="Arial" w:eastAsia="Times New Roman" w:hAnsi="Arial" w:cs="Arial"/>
          <w:sz w:val="24"/>
          <w:szCs w:val="24"/>
          <w:lang w:eastAsia="es-ES"/>
        </w:rPr>
        <w:t xml:space="preserve">Vivo sin vivir en mí </w:t>
      </w:r>
      <w:r w:rsidRPr="00C34DEA">
        <w:rPr>
          <w:rFonts w:ascii="Arial" w:eastAsia="Times New Roman" w:hAnsi="Arial" w:cs="Arial"/>
          <w:sz w:val="24"/>
          <w:szCs w:val="24"/>
          <w:lang w:eastAsia="es-ES"/>
        </w:rPr>
        <w:br/>
        <w:t xml:space="preserve">y de tal manera espero </w:t>
      </w:r>
      <w:r w:rsidRPr="00C34DEA">
        <w:rPr>
          <w:rFonts w:ascii="Arial" w:eastAsia="Times New Roman" w:hAnsi="Arial" w:cs="Arial"/>
          <w:sz w:val="24"/>
          <w:szCs w:val="24"/>
          <w:lang w:eastAsia="es-ES"/>
        </w:rPr>
        <w:br/>
        <w:t>que muero porque no muero</w:t>
      </w:r>
      <w:r>
        <w:rPr>
          <w:rFonts w:ascii="Arial" w:eastAsia="Times New Roman" w:hAnsi="Arial" w:cs="Arial"/>
          <w:sz w:val="24"/>
          <w:szCs w:val="24"/>
          <w:lang w:eastAsia="es-ES"/>
        </w:rPr>
        <w:t>”?</w:t>
      </w:r>
    </w:p>
    <w:p w:rsidR="00E6016D" w:rsidRPr="00E6016D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¿Cuantas estrofas tiene el poema?</w:t>
      </w:r>
    </w:p>
    <w:p w:rsidR="00E6016D" w:rsidRPr="00E6016D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¿Todas las estrofas tienen el mismo número de versos?</w:t>
      </w:r>
    </w:p>
    <w:p w:rsidR="00E6016D" w:rsidRPr="00E6016D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Cuente las sílabas métricas de los primeros cinco versos, ¿tienen la misma medida?</w:t>
      </w:r>
    </w:p>
    <w:p w:rsidR="00E6016D" w:rsidRPr="00EB7453" w:rsidRDefault="00E6016D" w:rsidP="00EB74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Explique si los versos del poema riman entre sí.</w:t>
      </w:r>
    </w:p>
    <w:sectPr w:rsidR="00E6016D" w:rsidRPr="00EB7453" w:rsidSect="00087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415C"/>
    <w:multiLevelType w:val="hybridMultilevel"/>
    <w:tmpl w:val="020A7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DEA"/>
    <w:rsid w:val="000877C7"/>
    <w:rsid w:val="00C34DEA"/>
    <w:rsid w:val="00E6016D"/>
    <w:rsid w:val="00E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DE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D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4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7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esi.as/San_Juan_de_la_Cruz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1EE8-14C6-4A01-A51A-9C81AEDE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2011-08-01T20:02:00Z</dcterms:created>
  <dcterms:modified xsi:type="dcterms:W3CDTF">2011-08-01T20:32:00Z</dcterms:modified>
</cp:coreProperties>
</file>